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F497" w14:textId="77777777" w:rsidR="00AC7657" w:rsidRDefault="00AC7657" w:rsidP="00AC7657">
      <w:pPr>
        <w:jc w:val="center"/>
        <w:rPr>
          <w:b/>
          <w:bCs/>
        </w:rPr>
      </w:pPr>
      <w:r>
        <w:rPr>
          <w:b/>
          <w:bCs/>
        </w:rPr>
        <w:t>GREENHILLS HOA BOARD MEETING</w:t>
      </w:r>
    </w:p>
    <w:p w14:paraId="614F37F2" w14:textId="23F701A3" w:rsidR="00AC7657" w:rsidRDefault="00AC7657" w:rsidP="00AC7657">
      <w:pPr>
        <w:jc w:val="center"/>
        <w:rPr>
          <w:b/>
          <w:bCs/>
        </w:rPr>
      </w:pPr>
      <w:r>
        <w:rPr>
          <w:b/>
          <w:bCs/>
        </w:rPr>
        <w:t>June</w:t>
      </w:r>
      <w:r>
        <w:rPr>
          <w:b/>
          <w:bCs/>
        </w:rPr>
        <w:t xml:space="preserve"> 2</w:t>
      </w:r>
      <w:r>
        <w:rPr>
          <w:b/>
          <w:bCs/>
        </w:rPr>
        <w:t>6</w:t>
      </w:r>
      <w:r>
        <w:rPr>
          <w:b/>
          <w:bCs/>
        </w:rPr>
        <w:t>, 2025</w:t>
      </w:r>
    </w:p>
    <w:p w14:paraId="55E4F4DF" w14:textId="59DC8A39" w:rsidR="00AC7657" w:rsidRPr="00AC7657" w:rsidRDefault="00AC7657" w:rsidP="00AC7657">
      <w:pPr>
        <w:pStyle w:val="ListParagraph"/>
        <w:numPr>
          <w:ilvl w:val="0"/>
          <w:numId w:val="1"/>
        </w:numPr>
        <w:rPr>
          <w:b/>
          <w:bCs/>
        </w:rPr>
      </w:pPr>
      <w:r>
        <w:rPr>
          <w:b/>
          <w:bCs/>
        </w:rPr>
        <w:t xml:space="preserve">President Doug called the meeting to order at 7:00 p.m. </w:t>
      </w:r>
      <w:r>
        <w:t>Present were Doug, Larry, Tammy, Justin, Chris, Jeanette, Steve, Cliff, and Lori. Jennifer and Jamie were absent.</w:t>
      </w:r>
    </w:p>
    <w:p w14:paraId="74004395" w14:textId="4E3F86CF" w:rsidR="00AC7657" w:rsidRPr="00AC7657" w:rsidRDefault="00AC7657" w:rsidP="00AC7657">
      <w:pPr>
        <w:pStyle w:val="ListParagraph"/>
        <w:numPr>
          <w:ilvl w:val="0"/>
          <w:numId w:val="1"/>
        </w:numPr>
        <w:rPr>
          <w:b/>
          <w:bCs/>
        </w:rPr>
      </w:pPr>
      <w:r>
        <w:rPr>
          <w:b/>
          <w:bCs/>
        </w:rPr>
        <w:t xml:space="preserve">Agenda: </w:t>
      </w:r>
      <w:r>
        <w:t>Jeanette made a motion to approve the agenda. Tammy seconded. Motion carried 9-0.</w:t>
      </w:r>
    </w:p>
    <w:p w14:paraId="52F3ED3B" w14:textId="4D887A07" w:rsidR="00AC7657" w:rsidRPr="00AC7657" w:rsidRDefault="00AC7657" w:rsidP="00AC7657">
      <w:pPr>
        <w:pStyle w:val="ListParagraph"/>
        <w:numPr>
          <w:ilvl w:val="0"/>
          <w:numId w:val="1"/>
        </w:numPr>
        <w:rPr>
          <w:b/>
          <w:bCs/>
        </w:rPr>
      </w:pPr>
      <w:r>
        <w:rPr>
          <w:b/>
          <w:bCs/>
        </w:rPr>
        <w:t xml:space="preserve">Minutes: </w:t>
      </w:r>
      <w:r>
        <w:t>Larry made a motion to accept the May minutes as written. Steve seconded. Board approved 9-0.</w:t>
      </w:r>
    </w:p>
    <w:p w14:paraId="28045396" w14:textId="5E339D3F" w:rsidR="00AC7657" w:rsidRDefault="00AC7657" w:rsidP="00AC7657">
      <w:pPr>
        <w:pStyle w:val="ListParagraph"/>
        <w:numPr>
          <w:ilvl w:val="0"/>
          <w:numId w:val="1"/>
        </w:numPr>
        <w:rPr>
          <w:b/>
          <w:bCs/>
        </w:rPr>
      </w:pPr>
      <w:r>
        <w:rPr>
          <w:b/>
          <w:bCs/>
        </w:rPr>
        <w:t xml:space="preserve">Reports: </w:t>
      </w:r>
    </w:p>
    <w:p w14:paraId="77FFDD78" w14:textId="22BE66A9" w:rsidR="00AC7657" w:rsidRDefault="009D7E15" w:rsidP="00AC7657">
      <w:pPr>
        <w:pStyle w:val="ListParagraph"/>
        <w:numPr>
          <w:ilvl w:val="0"/>
          <w:numId w:val="2"/>
        </w:numPr>
      </w:pPr>
      <w:r>
        <w:rPr>
          <w:u w:val="single"/>
        </w:rPr>
        <w:t>Treasurer:</w:t>
      </w:r>
      <w:r>
        <w:t xml:space="preserve"> Jen’s report stated that 100% of homeowners are paid for Quarter 2, while a few still owe for late fees/penalties. The Energy Center bills have been sent to the old email address. The new email address has been shared and payment has been made. Outdoors Unlimited </w:t>
      </w:r>
      <w:r w:rsidR="00CC2A3C">
        <w:t>billed for the removal of the trees on the west side. Postage is going to increase ad Jen will purchase two rolls of stamps prior to the increase. She will also purchase a new printer cartridge. The cost of</w:t>
      </w:r>
      <w:r w:rsidR="004C47CF">
        <w:t xml:space="preserve"> homeowners</w:t>
      </w:r>
      <w:r w:rsidR="00CC2A3C">
        <w:t xml:space="preserve"> paying HOA dues online is offset by payments for late fees or fines.</w:t>
      </w:r>
      <w:r w:rsidR="004C47CF">
        <w:t xml:space="preserve"> </w:t>
      </w:r>
    </w:p>
    <w:p w14:paraId="77E60297" w14:textId="5AB41C2C" w:rsidR="004C47CF" w:rsidRDefault="004C47CF" w:rsidP="00AC7657">
      <w:pPr>
        <w:pStyle w:val="ListParagraph"/>
        <w:numPr>
          <w:ilvl w:val="0"/>
          <w:numId w:val="2"/>
        </w:numPr>
      </w:pPr>
      <w:r>
        <w:rPr>
          <w:u w:val="single"/>
        </w:rPr>
        <w:t>Clubhouse:</w:t>
      </w:r>
      <w:r>
        <w:t xml:space="preserve"> There were </w:t>
      </w:r>
      <w:r w:rsidR="009546B6">
        <w:t xml:space="preserve">two </w:t>
      </w:r>
      <w:r>
        <w:t>reservations in June.</w:t>
      </w:r>
    </w:p>
    <w:p w14:paraId="040419B2" w14:textId="3ED58E0B" w:rsidR="004C47CF" w:rsidRDefault="004C47CF" w:rsidP="00AC7657">
      <w:pPr>
        <w:pStyle w:val="ListParagraph"/>
        <w:numPr>
          <w:ilvl w:val="0"/>
          <w:numId w:val="2"/>
        </w:numPr>
      </w:pPr>
      <w:r>
        <w:rPr>
          <w:u w:val="single"/>
        </w:rPr>
        <w:t>Website:</w:t>
      </w:r>
      <w:r>
        <w:t xml:space="preserve"> Everything is operating well.</w:t>
      </w:r>
    </w:p>
    <w:p w14:paraId="06D36FAB" w14:textId="0C29CB5B" w:rsidR="004C47CF" w:rsidRDefault="004C47CF" w:rsidP="004C47CF">
      <w:pPr>
        <w:pStyle w:val="ListParagraph"/>
        <w:numPr>
          <w:ilvl w:val="0"/>
          <w:numId w:val="1"/>
        </w:numPr>
        <w:rPr>
          <w:b/>
          <w:bCs/>
        </w:rPr>
      </w:pPr>
      <w:r>
        <w:rPr>
          <w:b/>
          <w:bCs/>
        </w:rPr>
        <w:t>Committee Reports:</w:t>
      </w:r>
    </w:p>
    <w:p w14:paraId="39AA347E" w14:textId="54CECC8A" w:rsidR="004C47CF" w:rsidRDefault="004C47CF" w:rsidP="004C47CF">
      <w:pPr>
        <w:pStyle w:val="ListParagraph"/>
        <w:numPr>
          <w:ilvl w:val="0"/>
          <w:numId w:val="3"/>
        </w:numPr>
      </w:pPr>
      <w:r>
        <w:rPr>
          <w:u w:val="single"/>
        </w:rPr>
        <w:t>Architectural Control Committee:</w:t>
      </w:r>
      <w:r>
        <w:t xml:space="preserve"> There were no new submissions for June.</w:t>
      </w:r>
    </w:p>
    <w:p w14:paraId="66112863" w14:textId="6D25BFE2" w:rsidR="004C47CF" w:rsidRDefault="004C47CF" w:rsidP="004C47CF">
      <w:pPr>
        <w:pStyle w:val="ListParagraph"/>
        <w:numPr>
          <w:ilvl w:val="0"/>
          <w:numId w:val="3"/>
        </w:numPr>
      </w:pPr>
      <w:r>
        <w:rPr>
          <w:u w:val="single"/>
        </w:rPr>
        <w:t>Lawn and Landscape Committee:</w:t>
      </w:r>
      <w:r>
        <w:t xml:space="preserve"> Mowing in Greenhills is going well. The sprinkler system was reset after the power outage caused issues with the timer.</w:t>
      </w:r>
    </w:p>
    <w:p w14:paraId="7F8E581D" w14:textId="04F558CC" w:rsidR="004C47CF" w:rsidRDefault="004C47CF" w:rsidP="004C47CF">
      <w:pPr>
        <w:pStyle w:val="ListParagraph"/>
        <w:numPr>
          <w:ilvl w:val="0"/>
          <w:numId w:val="3"/>
        </w:numPr>
      </w:pPr>
      <w:r>
        <w:rPr>
          <w:u w:val="single"/>
        </w:rPr>
        <w:t>Pool Committee:</w:t>
      </w:r>
      <w:r>
        <w:t xml:space="preserve"> The operation of the pool is going well. Dylan reported there is a small leak in the PVC pipe in the pool house. A new skimmer will be purchased.</w:t>
      </w:r>
    </w:p>
    <w:p w14:paraId="11D67625" w14:textId="33FAF1C4" w:rsidR="004C47CF" w:rsidRDefault="004C47CF" w:rsidP="004C47CF">
      <w:pPr>
        <w:pStyle w:val="ListParagraph"/>
        <w:numPr>
          <w:ilvl w:val="0"/>
          <w:numId w:val="3"/>
        </w:numPr>
      </w:pPr>
      <w:r>
        <w:rPr>
          <w:u w:val="single"/>
        </w:rPr>
        <w:t>Budget Committee:</w:t>
      </w:r>
      <w:r>
        <w:t xml:space="preserve"> This committee will begin meeting in August. </w:t>
      </w:r>
    </w:p>
    <w:p w14:paraId="1DB0499F" w14:textId="4E9DBFC3" w:rsidR="004C47CF" w:rsidRPr="00E90704" w:rsidRDefault="004C47CF" w:rsidP="004C47CF">
      <w:pPr>
        <w:pStyle w:val="ListParagraph"/>
        <w:numPr>
          <w:ilvl w:val="0"/>
          <w:numId w:val="1"/>
        </w:numPr>
        <w:rPr>
          <w:b/>
          <w:bCs/>
        </w:rPr>
      </w:pPr>
      <w:r>
        <w:rPr>
          <w:b/>
          <w:bCs/>
        </w:rPr>
        <w:t xml:space="preserve">President Comments: </w:t>
      </w:r>
      <w:r>
        <w:t xml:space="preserve">Doug </w:t>
      </w:r>
      <w:r w:rsidR="00E4228A">
        <w:t xml:space="preserve">shared his </w:t>
      </w:r>
      <w:r>
        <w:t>appreciat</w:t>
      </w:r>
      <w:r w:rsidR="00E4228A">
        <w:t>ion</w:t>
      </w:r>
      <w:r>
        <w:t xml:space="preserve"> </w:t>
      </w:r>
      <w:r w:rsidR="00E4228A">
        <w:t>of</w:t>
      </w:r>
      <w:r>
        <w:t xml:space="preserve"> support from the board on </w:t>
      </w:r>
      <w:r w:rsidR="00E4228A">
        <w:t xml:space="preserve">the letters that were sent out to homeowners in violation of </w:t>
      </w:r>
      <w:r w:rsidR="00E90704">
        <w:t xml:space="preserve">HOA guidelines for lawn care, </w:t>
      </w:r>
      <w:r w:rsidR="009A5A41">
        <w:t xml:space="preserve">property </w:t>
      </w:r>
      <w:r w:rsidR="00E90704">
        <w:t xml:space="preserve">maintenance, etc. </w:t>
      </w:r>
    </w:p>
    <w:p w14:paraId="20C0243A" w14:textId="188E6019" w:rsidR="00E90704" w:rsidRPr="009A5A41" w:rsidRDefault="00E90704" w:rsidP="004C47CF">
      <w:pPr>
        <w:pStyle w:val="ListParagraph"/>
        <w:numPr>
          <w:ilvl w:val="0"/>
          <w:numId w:val="1"/>
        </w:numPr>
        <w:rPr>
          <w:b/>
          <w:bCs/>
        </w:rPr>
      </w:pPr>
      <w:r>
        <w:rPr>
          <w:b/>
          <w:bCs/>
        </w:rPr>
        <w:t xml:space="preserve">HOA Member Comments: </w:t>
      </w:r>
      <w:r>
        <w:t>New homeowner, David Seller, was welcomed to Greenhills. A homeowner asked the board to consider purchasing an additional picnic table for the pool deck.</w:t>
      </w:r>
    </w:p>
    <w:p w14:paraId="6C0D0272" w14:textId="5B98D2BD" w:rsidR="009A5A41" w:rsidRDefault="009A5A41" w:rsidP="004C47CF">
      <w:pPr>
        <w:pStyle w:val="ListParagraph"/>
        <w:numPr>
          <w:ilvl w:val="0"/>
          <w:numId w:val="1"/>
        </w:numPr>
        <w:rPr>
          <w:b/>
          <w:bCs/>
        </w:rPr>
      </w:pPr>
      <w:r>
        <w:rPr>
          <w:b/>
          <w:bCs/>
        </w:rPr>
        <w:t>Old Business:</w:t>
      </w:r>
    </w:p>
    <w:p w14:paraId="052795B2" w14:textId="7686593B" w:rsidR="009A5A41" w:rsidRDefault="009A5A41" w:rsidP="009A5A41">
      <w:pPr>
        <w:pStyle w:val="ListParagraph"/>
        <w:numPr>
          <w:ilvl w:val="0"/>
          <w:numId w:val="4"/>
        </w:numPr>
      </w:pPr>
      <w:r>
        <w:rPr>
          <w:u w:val="single"/>
        </w:rPr>
        <w:t>Review of Typed Covenants</w:t>
      </w:r>
      <w:r>
        <w:t xml:space="preserve"> – Jeanette, Larry and Lori will review the documents and report back at the July meeting.</w:t>
      </w:r>
    </w:p>
    <w:p w14:paraId="3C574E5C" w14:textId="55647B9C" w:rsidR="006362C2" w:rsidRDefault="009A5A41" w:rsidP="009A5A41">
      <w:pPr>
        <w:pStyle w:val="ListParagraph"/>
        <w:numPr>
          <w:ilvl w:val="0"/>
          <w:numId w:val="4"/>
        </w:numPr>
      </w:pPr>
      <w:r w:rsidRPr="009A5A41">
        <w:rPr>
          <w:u w:val="single"/>
        </w:rPr>
        <w:lastRenderedPageBreak/>
        <w:t>Homeowner Letters</w:t>
      </w:r>
      <w:r>
        <w:t xml:space="preserve"> – The letters were mailed and homeowners have until July 3</w:t>
      </w:r>
      <w:r w:rsidRPr="009A5A41">
        <w:rPr>
          <w:vertAlign w:val="superscript"/>
        </w:rPr>
        <w:t>rd</w:t>
      </w:r>
      <w:r>
        <w:t xml:space="preserve"> to respond. Doug will follow up on this. The Covenants state that fines up to $100 per day can be assessed. The board will vote by email if fines are implemented. Chris suggested turning some of the violations over to the city, as they violate city codes as well.</w:t>
      </w:r>
    </w:p>
    <w:p w14:paraId="58D54A09" w14:textId="3C51BDFF" w:rsidR="009A5A41" w:rsidRDefault="009A5A41" w:rsidP="009A5A41">
      <w:pPr>
        <w:pStyle w:val="ListParagraph"/>
        <w:numPr>
          <w:ilvl w:val="0"/>
          <w:numId w:val="4"/>
        </w:numPr>
      </w:pPr>
      <w:r>
        <w:rPr>
          <w:u w:val="single"/>
        </w:rPr>
        <w:t>Tree Limb Trimming on Tamerisk</w:t>
      </w:r>
      <w:r>
        <w:t xml:space="preserve"> – Larry Peck and his crew, as well as Steve Hudson took care of this task. The board expressed appreciation for their efforts and hard work.</w:t>
      </w:r>
    </w:p>
    <w:p w14:paraId="4621AD41" w14:textId="347C3E0B" w:rsidR="009A5A41" w:rsidRDefault="009A5A41" w:rsidP="009A5A41">
      <w:pPr>
        <w:pStyle w:val="ListParagraph"/>
        <w:numPr>
          <w:ilvl w:val="0"/>
          <w:numId w:val="1"/>
        </w:numPr>
        <w:rPr>
          <w:b/>
          <w:bCs/>
        </w:rPr>
      </w:pPr>
      <w:r>
        <w:rPr>
          <w:b/>
          <w:bCs/>
        </w:rPr>
        <w:t xml:space="preserve">New Business: </w:t>
      </w:r>
    </w:p>
    <w:p w14:paraId="46EB7C6F" w14:textId="185CD4B9" w:rsidR="009A5A41" w:rsidRDefault="009A5A41" w:rsidP="009A5A41">
      <w:pPr>
        <w:pStyle w:val="ListParagraph"/>
        <w:numPr>
          <w:ilvl w:val="0"/>
          <w:numId w:val="5"/>
        </w:numPr>
      </w:pPr>
      <w:r>
        <w:t>Cliff suggested we have a scheduled adults only time at the pool once per month. A post will be shared on Facebook asking for input.</w:t>
      </w:r>
    </w:p>
    <w:p w14:paraId="4EB1F655" w14:textId="022DEA3B" w:rsidR="009A5A41" w:rsidRPr="00246E6B" w:rsidRDefault="009A5A41" w:rsidP="009A5A41">
      <w:pPr>
        <w:pStyle w:val="ListParagraph"/>
        <w:numPr>
          <w:ilvl w:val="0"/>
          <w:numId w:val="1"/>
        </w:numPr>
        <w:rPr>
          <w:b/>
          <w:bCs/>
        </w:rPr>
      </w:pPr>
      <w:r>
        <w:rPr>
          <w:b/>
          <w:bCs/>
        </w:rPr>
        <w:t xml:space="preserve">Board Comments: </w:t>
      </w:r>
      <w:r>
        <w:t xml:space="preserve">Jeanette shared that she’s had more requests for the newsletter to be emailed out. Chris has concerns about some of the dead trees near the clubhouse. He will look into this when it cools off this fall. </w:t>
      </w:r>
      <w:r w:rsidR="00246E6B">
        <w:t>We need to get the pickleball lines painted on the tennis court. A group will look for a cooler day to get this task accomplished.</w:t>
      </w:r>
    </w:p>
    <w:p w14:paraId="55F75C33" w14:textId="7E1DDE89" w:rsidR="00246E6B" w:rsidRDefault="00246E6B" w:rsidP="009A5A41">
      <w:pPr>
        <w:pStyle w:val="ListParagraph"/>
        <w:numPr>
          <w:ilvl w:val="0"/>
          <w:numId w:val="1"/>
        </w:numPr>
        <w:rPr>
          <w:b/>
          <w:bCs/>
        </w:rPr>
      </w:pPr>
      <w:r>
        <w:rPr>
          <w:b/>
          <w:bCs/>
        </w:rPr>
        <w:t>Next Meeting:</w:t>
      </w:r>
      <w:r>
        <w:t xml:space="preserve"> </w:t>
      </w:r>
      <w:r w:rsidRPr="00246E6B">
        <w:rPr>
          <w:b/>
          <w:bCs/>
        </w:rPr>
        <w:t>July 24, 2025</w:t>
      </w:r>
      <w:r>
        <w:rPr>
          <w:b/>
          <w:bCs/>
        </w:rPr>
        <w:t xml:space="preserve"> at 7:00 p.m.</w:t>
      </w:r>
    </w:p>
    <w:p w14:paraId="262ACAF7" w14:textId="0B799ACB" w:rsidR="00246E6B" w:rsidRPr="009A5A41" w:rsidRDefault="00246E6B" w:rsidP="009A5A41">
      <w:pPr>
        <w:pStyle w:val="ListParagraph"/>
        <w:numPr>
          <w:ilvl w:val="0"/>
          <w:numId w:val="1"/>
        </w:numPr>
        <w:rPr>
          <w:b/>
          <w:bCs/>
        </w:rPr>
      </w:pPr>
      <w:r>
        <w:rPr>
          <w:b/>
          <w:bCs/>
        </w:rPr>
        <w:t xml:space="preserve">Adjournment: </w:t>
      </w:r>
      <w:r>
        <w:t>Lori made a motion to adjourn the meeting with a second from Larry. Motion carried 9-0. Meeting was adjourned at 7:40 p.m.</w:t>
      </w:r>
    </w:p>
    <w:sectPr w:rsidR="00246E6B" w:rsidRPr="009A5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942"/>
    <w:multiLevelType w:val="hybridMultilevel"/>
    <w:tmpl w:val="506E1808"/>
    <w:lvl w:ilvl="0" w:tplc="2F785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2D16A6"/>
    <w:multiLevelType w:val="hybridMultilevel"/>
    <w:tmpl w:val="CE48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17146"/>
    <w:multiLevelType w:val="hybridMultilevel"/>
    <w:tmpl w:val="4678C0F0"/>
    <w:lvl w:ilvl="0" w:tplc="7138D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107139"/>
    <w:multiLevelType w:val="hybridMultilevel"/>
    <w:tmpl w:val="1220B2C0"/>
    <w:lvl w:ilvl="0" w:tplc="B9880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C747EE"/>
    <w:multiLevelType w:val="hybridMultilevel"/>
    <w:tmpl w:val="A522854E"/>
    <w:lvl w:ilvl="0" w:tplc="77ECF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4566142">
    <w:abstractNumId w:val="1"/>
  </w:num>
  <w:num w:numId="2" w16cid:durableId="319038308">
    <w:abstractNumId w:val="3"/>
  </w:num>
  <w:num w:numId="3" w16cid:durableId="1402406946">
    <w:abstractNumId w:val="2"/>
  </w:num>
  <w:num w:numId="4" w16cid:durableId="394085067">
    <w:abstractNumId w:val="0"/>
  </w:num>
  <w:num w:numId="5" w16cid:durableId="147621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57"/>
    <w:rsid w:val="00246E6B"/>
    <w:rsid w:val="004C47CF"/>
    <w:rsid w:val="006362C2"/>
    <w:rsid w:val="007568AA"/>
    <w:rsid w:val="00770D35"/>
    <w:rsid w:val="008319C4"/>
    <w:rsid w:val="009546B6"/>
    <w:rsid w:val="009A5A41"/>
    <w:rsid w:val="009D7E15"/>
    <w:rsid w:val="00AC7657"/>
    <w:rsid w:val="00CA79C4"/>
    <w:rsid w:val="00CC2A3C"/>
    <w:rsid w:val="00E4228A"/>
    <w:rsid w:val="00E9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A3A5"/>
  <w15:chartTrackingRefBased/>
  <w15:docId w15:val="{0628E9CE-028B-42ED-90B7-BD1E7B9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57"/>
    <w:pPr>
      <w:spacing w:line="259" w:lineRule="auto"/>
    </w:pPr>
    <w:rPr>
      <w:sz w:val="22"/>
      <w:szCs w:val="22"/>
    </w:rPr>
  </w:style>
  <w:style w:type="paragraph" w:styleId="Heading1">
    <w:name w:val="heading 1"/>
    <w:basedOn w:val="Normal"/>
    <w:next w:val="Normal"/>
    <w:link w:val="Heading1Char"/>
    <w:uiPriority w:val="9"/>
    <w:qFormat/>
    <w:rsid w:val="00AC76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6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6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6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C765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C76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C765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C765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C765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657"/>
    <w:rPr>
      <w:rFonts w:eastAsiaTheme="majorEastAsia" w:cstheme="majorBidi"/>
      <w:color w:val="272727" w:themeColor="text1" w:themeTint="D8"/>
    </w:rPr>
  </w:style>
  <w:style w:type="paragraph" w:styleId="Title">
    <w:name w:val="Title"/>
    <w:basedOn w:val="Normal"/>
    <w:next w:val="Normal"/>
    <w:link w:val="TitleChar"/>
    <w:uiPriority w:val="10"/>
    <w:qFormat/>
    <w:rsid w:val="00AC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65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65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C7657"/>
    <w:rPr>
      <w:i/>
      <w:iCs/>
      <w:color w:val="404040" w:themeColor="text1" w:themeTint="BF"/>
    </w:rPr>
  </w:style>
  <w:style w:type="paragraph" w:styleId="ListParagraph">
    <w:name w:val="List Paragraph"/>
    <w:basedOn w:val="Normal"/>
    <w:uiPriority w:val="34"/>
    <w:qFormat/>
    <w:rsid w:val="00AC7657"/>
    <w:pPr>
      <w:spacing w:line="278" w:lineRule="auto"/>
      <w:ind w:left="720"/>
      <w:contextualSpacing/>
    </w:pPr>
    <w:rPr>
      <w:sz w:val="24"/>
      <w:szCs w:val="24"/>
    </w:rPr>
  </w:style>
  <w:style w:type="character" w:styleId="IntenseEmphasis">
    <w:name w:val="Intense Emphasis"/>
    <w:basedOn w:val="DefaultParagraphFont"/>
    <w:uiPriority w:val="21"/>
    <w:qFormat/>
    <w:rsid w:val="00AC7657"/>
    <w:rPr>
      <w:i/>
      <w:iCs/>
      <w:color w:val="0F4761" w:themeColor="accent1" w:themeShade="BF"/>
    </w:rPr>
  </w:style>
  <w:style w:type="paragraph" w:styleId="IntenseQuote">
    <w:name w:val="Intense Quote"/>
    <w:basedOn w:val="Normal"/>
    <w:next w:val="Normal"/>
    <w:link w:val="IntenseQuoteChar"/>
    <w:uiPriority w:val="30"/>
    <w:qFormat/>
    <w:rsid w:val="00AC76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C7657"/>
    <w:rPr>
      <w:i/>
      <w:iCs/>
      <w:color w:val="0F4761" w:themeColor="accent1" w:themeShade="BF"/>
    </w:rPr>
  </w:style>
  <w:style w:type="character" w:styleId="IntenseReference">
    <w:name w:val="Intense Reference"/>
    <w:basedOn w:val="DefaultParagraphFont"/>
    <w:uiPriority w:val="32"/>
    <w:qFormat/>
    <w:rsid w:val="00AC76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Lacer</dc:creator>
  <cp:keywords/>
  <dc:description/>
  <cp:lastModifiedBy>Lori Lacer</cp:lastModifiedBy>
  <cp:revision>3</cp:revision>
  <cp:lastPrinted>2025-07-22T01:52:00Z</cp:lastPrinted>
  <dcterms:created xsi:type="dcterms:W3CDTF">2025-07-22T01:51:00Z</dcterms:created>
  <dcterms:modified xsi:type="dcterms:W3CDTF">2025-07-22T01:57:00Z</dcterms:modified>
</cp:coreProperties>
</file>